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06" w:rsidRDefault="00B20132" w:rsidP="009F4806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556E4">
        <w:rPr>
          <w:noProof/>
        </w:rPr>
        <w:drawing>
          <wp:inline distT="0" distB="0" distL="0" distR="0">
            <wp:extent cx="6858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проект</w:t>
      </w:r>
    </w:p>
    <w:p w:rsidR="009F4806" w:rsidRPr="00B20132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B20132">
        <w:rPr>
          <w:rFonts w:ascii="Times New Roman" w:hAnsi="Times New Roman" w:cs="Times New Roman"/>
        </w:rPr>
        <w:t xml:space="preserve">АДМИНИСТРАЦИЯ </w:t>
      </w:r>
    </w:p>
    <w:p w:rsidR="009F4806" w:rsidRPr="00B20132" w:rsidRDefault="00B20132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B20132">
        <w:rPr>
          <w:rFonts w:ascii="Times New Roman" w:hAnsi="Times New Roman" w:cs="Times New Roman"/>
        </w:rPr>
        <w:t>БОЛЬШЕЕЛАНСКОГО</w:t>
      </w:r>
      <w:r w:rsidR="009F4806" w:rsidRPr="00B20132">
        <w:rPr>
          <w:rFonts w:ascii="Times New Roman" w:hAnsi="Times New Roman" w:cs="Times New Roman"/>
        </w:rPr>
        <w:t xml:space="preserve"> СЕЛЬСОВЕТА </w:t>
      </w:r>
    </w:p>
    <w:p w:rsidR="009F4806" w:rsidRPr="00B20132" w:rsidRDefault="009F4806" w:rsidP="00B20132">
      <w:pPr>
        <w:pStyle w:val="Title"/>
        <w:spacing w:before="0"/>
        <w:rPr>
          <w:rFonts w:ascii="Times New Roman" w:hAnsi="Times New Roman" w:cs="Times New Roman"/>
        </w:rPr>
      </w:pPr>
      <w:r w:rsidRPr="00B20132">
        <w:rPr>
          <w:rFonts w:ascii="Times New Roman" w:hAnsi="Times New Roman" w:cs="Times New Roman"/>
        </w:rPr>
        <w:t>ПЕНЗЕНСКОГО РАЙОНА  ПЕНЗЕНСКОЙ ОБЛАСТИ</w:t>
      </w:r>
    </w:p>
    <w:p w:rsidR="009F4806" w:rsidRPr="00B20132" w:rsidRDefault="009F4806" w:rsidP="009F4806">
      <w:pPr>
        <w:pStyle w:val="Title"/>
        <w:rPr>
          <w:rFonts w:ascii="Times New Roman" w:hAnsi="Times New Roman" w:cs="Times New Roman"/>
        </w:rPr>
      </w:pPr>
      <w:r w:rsidRPr="00B20132">
        <w:rPr>
          <w:rFonts w:ascii="Times New Roman" w:hAnsi="Times New Roman" w:cs="Times New Roman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Pr="00B20132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proofErr w:type="gramStart"/>
      <w:r w:rsidRPr="00B20132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B20132" w:rsidRPr="00B20132">
        <w:rPr>
          <w:rFonts w:ascii="Times New Roman" w:hAnsi="Times New Roman" w:cs="Times New Roman"/>
          <w:b w:val="0"/>
          <w:i/>
          <w:sz w:val="24"/>
          <w:szCs w:val="24"/>
        </w:rPr>
        <w:t xml:space="preserve"> Большая Елань</w:t>
      </w:r>
      <w:proofErr w:type="gramEnd"/>
    </w:p>
    <w:p w:rsidR="009F4806" w:rsidRDefault="0012149C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12149C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проведения </w:t>
      </w:r>
      <w:proofErr w:type="spellStart"/>
      <w:r w:rsidRPr="0012149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2149C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 w:rsidR="00A3756F">
        <w:rPr>
          <w:rFonts w:ascii="Times New Roman" w:hAnsi="Times New Roman" w:cs="Times New Roman"/>
          <w:sz w:val="28"/>
          <w:szCs w:val="28"/>
        </w:rPr>
        <w:t>администрации</w:t>
      </w:r>
      <w:r w:rsidR="00B2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132">
        <w:rPr>
          <w:rFonts w:ascii="Times New Roman" w:hAnsi="Times New Roman" w:cs="Times New Roman"/>
          <w:sz w:val="28"/>
          <w:szCs w:val="28"/>
        </w:rPr>
        <w:t>Большееланского</w:t>
      </w:r>
      <w:proofErr w:type="spellEnd"/>
      <w:r w:rsidRPr="0012149C">
        <w:rPr>
          <w:rFonts w:ascii="Times New Roman" w:hAnsi="Times New Roman" w:cs="Times New Roman"/>
          <w:sz w:val="28"/>
          <w:szCs w:val="28"/>
        </w:rPr>
        <w:t xml:space="preserve"> сельсовета Пензенского района Пензенской области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B20132" w:rsidRPr="00B20132" w:rsidRDefault="00B20132" w:rsidP="00B20132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B20132">
        <w:rPr>
          <w:rFonts w:ascii="Times New Roman" w:hAnsi="Times New Roman"/>
          <w:sz w:val="28"/>
          <w:szCs w:val="28"/>
        </w:rPr>
        <w:t xml:space="preserve">В соответствии с федеральными </w:t>
      </w:r>
      <w:hyperlink r:id="rId5" w:history="1">
        <w:r w:rsidRPr="00B20132">
          <w:rPr>
            <w:rFonts w:ascii="Times New Roman" w:hAnsi="Times New Roman"/>
            <w:sz w:val="28"/>
            <w:szCs w:val="28"/>
          </w:rPr>
          <w:t>законам</w:t>
        </w:r>
      </w:hyperlink>
      <w:r w:rsidRPr="00B20132">
        <w:rPr>
          <w:rFonts w:ascii="Times New Roman" w:hAnsi="Times New Roman"/>
          <w:sz w:val="28"/>
          <w:szCs w:val="28"/>
        </w:rPr>
        <w:t xml:space="preserve">и от 06.10.2003 № 131-ФЗ «Об общих принципах организации местного самоуправления в Российской Федерации», от 25.12.2008 № 273-ФЗ «О противодействии коррупции», от 17.07.2009 № 172-ФЗ «Об </w:t>
      </w:r>
      <w:proofErr w:type="spellStart"/>
      <w:r w:rsidRPr="00B20132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B20132">
        <w:rPr>
          <w:rFonts w:ascii="Times New Roman" w:hAnsi="Times New Roman"/>
          <w:sz w:val="28"/>
          <w:szCs w:val="28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26.02.2010 № 96 «Об </w:t>
      </w:r>
      <w:proofErr w:type="spellStart"/>
      <w:r w:rsidRPr="00B20132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B20132">
        <w:rPr>
          <w:rFonts w:ascii="Times New Roman" w:hAnsi="Times New Roman"/>
          <w:sz w:val="28"/>
          <w:szCs w:val="28"/>
        </w:rPr>
        <w:t xml:space="preserve"> экспертизе нормативных правовых актов и проектов нормативных правовых актов», </w:t>
      </w:r>
      <w:hyperlink r:id="rId6" w:history="1">
        <w:r w:rsidRPr="00B20132">
          <w:rPr>
            <w:rFonts w:ascii="Times New Roman" w:hAnsi="Times New Roman"/>
            <w:sz w:val="28"/>
            <w:szCs w:val="28"/>
          </w:rPr>
          <w:t>Уставом</w:t>
        </w:r>
      </w:hyperlink>
      <w:r w:rsidRPr="00B201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B20132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Pr="00B20132">
        <w:rPr>
          <w:rFonts w:ascii="Times New Roman" w:hAnsi="Times New Roman"/>
          <w:sz w:val="28"/>
          <w:szCs w:val="28"/>
        </w:rPr>
        <w:t xml:space="preserve"> Пензенского района Пензенской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B20132"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B20132" w:rsidRDefault="009F4806" w:rsidP="009F4806">
      <w:pPr>
        <w:jc w:val="center"/>
        <w:rPr>
          <w:rFonts w:ascii="Times New Roman" w:hAnsi="Times New Roman"/>
          <w:b/>
          <w:sz w:val="28"/>
          <w:szCs w:val="28"/>
        </w:rPr>
      </w:pPr>
      <w:r w:rsidRPr="00B20132"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 w:rsidR="00B20132" w:rsidRPr="00B20132">
        <w:rPr>
          <w:rFonts w:ascii="Times New Roman" w:hAnsi="Times New Roman"/>
          <w:b/>
          <w:sz w:val="28"/>
          <w:szCs w:val="28"/>
        </w:rPr>
        <w:t>Большееланского</w:t>
      </w:r>
      <w:proofErr w:type="spellEnd"/>
      <w:r w:rsidR="00B20132" w:rsidRPr="00B20132">
        <w:rPr>
          <w:rFonts w:ascii="Times New Roman" w:hAnsi="Times New Roman"/>
          <w:b/>
          <w:sz w:val="28"/>
          <w:szCs w:val="28"/>
        </w:rPr>
        <w:t xml:space="preserve"> </w:t>
      </w:r>
      <w:r w:rsidRPr="00B20132">
        <w:rPr>
          <w:rFonts w:ascii="Times New Roman" w:hAnsi="Times New Roman"/>
          <w:b/>
          <w:sz w:val="28"/>
          <w:szCs w:val="28"/>
        </w:rPr>
        <w:t>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A3756F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3756F">
        <w:rPr>
          <w:rFonts w:ascii="Times New Roman" w:hAnsi="Times New Roman"/>
          <w:sz w:val="28"/>
          <w:szCs w:val="28"/>
        </w:rPr>
        <w:t xml:space="preserve">Внести в </w:t>
      </w:r>
      <w:r w:rsidR="00A3756F" w:rsidRPr="0012149C">
        <w:rPr>
          <w:rFonts w:ascii="Times New Roman" w:hAnsi="Times New Roman"/>
          <w:sz w:val="28"/>
          <w:szCs w:val="28"/>
        </w:rPr>
        <w:t xml:space="preserve">Порядок проведения </w:t>
      </w:r>
      <w:proofErr w:type="spellStart"/>
      <w:r w:rsidR="00A3756F" w:rsidRPr="0012149C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A3756F" w:rsidRPr="0012149C">
        <w:rPr>
          <w:rFonts w:ascii="Times New Roman" w:hAnsi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</w:t>
      </w:r>
      <w:r w:rsidR="00A3756F">
        <w:rPr>
          <w:rFonts w:ascii="Times New Roman" w:hAnsi="Times New Roman"/>
          <w:sz w:val="28"/>
          <w:szCs w:val="28"/>
        </w:rPr>
        <w:t>администрации</w:t>
      </w:r>
      <w:r w:rsidR="00B201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A3756F" w:rsidRPr="0012149C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</w:t>
      </w:r>
      <w:r w:rsidR="00A3756F">
        <w:rPr>
          <w:rFonts w:ascii="Times New Roman" w:hAnsi="Times New Roman"/>
          <w:sz w:val="28"/>
          <w:szCs w:val="28"/>
        </w:rPr>
        <w:t>, утвержденный постановлени</w:t>
      </w:r>
      <w:r w:rsidR="00B20132">
        <w:rPr>
          <w:rFonts w:ascii="Times New Roman" w:hAnsi="Times New Roman"/>
          <w:sz w:val="28"/>
          <w:szCs w:val="28"/>
        </w:rPr>
        <w:t xml:space="preserve">ем администрации </w:t>
      </w:r>
      <w:proofErr w:type="spellStart"/>
      <w:r w:rsid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A3756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</w:t>
      </w:r>
      <w:r w:rsidR="00B20132">
        <w:rPr>
          <w:rFonts w:ascii="Times New Roman" w:hAnsi="Times New Roman"/>
          <w:sz w:val="28"/>
          <w:szCs w:val="28"/>
        </w:rPr>
        <w:t>й области от 04.04.2012 № 14</w:t>
      </w:r>
      <w:r w:rsidR="00A3756F">
        <w:rPr>
          <w:rFonts w:ascii="Times New Roman" w:hAnsi="Times New Roman"/>
          <w:sz w:val="28"/>
          <w:szCs w:val="28"/>
        </w:rPr>
        <w:t>, следующие изменения:</w:t>
      </w:r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>1.1. Пункт 3 изложить в новой редакции:</w:t>
      </w:r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>«3. Экспертиза правовых актов проводится при осуществлении их правовой экспертизы и мониторинге их применения</w:t>
      </w:r>
      <w:proofErr w:type="gramStart"/>
      <w:r w:rsidRPr="00A3756F">
        <w:rPr>
          <w:rFonts w:ascii="Times New Roman" w:hAnsi="Times New Roman"/>
          <w:sz w:val="28"/>
          <w:szCs w:val="28"/>
        </w:rPr>
        <w:t>.».</w:t>
      </w:r>
      <w:proofErr w:type="gramEnd"/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>1.2. Пункт 7 изложить в следующей редакции:</w:t>
      </w:r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lastRenderedPageBreak/>
        <w:t>«7. В соответствии с Законом № 172-ФЗ, в целях проведения независимой экспертизы разработчик правового акта (проекта правового акта) организует его размещение на официальном сайте администрации Пензенского района в информационно-телекоммуникационной сети «Интернет».</w:t>
      </w:r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>Проекты правовых актов размещаются на официальном сайте администрации</w:t>
      </w:r>
      <w:r w:rsidR="00B201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FF2518">
        <w:rPr>
          <w:rFonts w:ascii="Times New Roman" w:hAnsi="Times New Roman"/>
          <w:sz w:val="28"/>
          <w:szCs w:val="28"/>
        </w:rPr>
        <w:t xml:space="preserve"> сельсовета</w:t>
      </w:r>
      <w:r w:rsidRPr="00A3756F">
        <w:rPr>
          <w:rFonts w:ascii="Times New Roman" w:hAnsi="Times New Roman"/>
          <w:sz w:val="28"/>
          <w:szCs w:val="28"/>
        </w:rPr>
        <w:t xml:space="preserve"> Пензенского района в информационно-телекоммуникационной сети «Интернет» не менее чем на 7 дней с указанием дат начала и окончания приема заключений по результатам независимой экспертизы.</w:t>
      </w:r>
    </w:p>
    <w:p w:rsidR="00A3756F" w:rsidRPr="00A3756F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 xml:space="preserve">Принятый правовой акт размещается разработчиком на сайте в срок не позднее 10 дней со дня официального опубликования (обнародования) правового акта. Принятый правовой акт размещается на сайте в формате PDF или </w:t>
      </w:r>
      <w:proofErr w:type="spellStart"/>
      <w:r w:rsidRPr="00A3756F">
        <w:rPr>
          <w:rFonts w:ascii="Times New Roman" w:hAnsi="Times New Roman"/>
          <w:sz w:val="28"/>
          <w:szCs w:val="28"/>
        </w:rPr>
        <w:t>Microsoft</w:t>
      </w:r>
      <w:proofErr w:type="spellEnd"/>
      <w:r w:rsidRPr="00A375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756F">
        <w:rPr>
          <w:rFonts w:ascii="Times New Roman" w:hAnsi="Times New Roman"/>
          <w:sz w:val="28"/>
          <w:szCs w:val="28"/>
        </w:rPr>
        <w:t>Word</w:t>
      </w:r>
      <w:proofErr w:type="spellEnd"/>
      <w:r w:rsidRPr="00A3756F">
        <w:rPr>
          <w:rFonts w:ascii="Times New Roman" w:hAnsi="Times New Roman"/>
          <w:sz w:val="28"/>
          <w:szCs w:val="28"/>
        </w:rPr>
        <w:t>.</w:t>
      </w:r>
    </w:p>
    <w:p w:rsidR="009F4806" w:rsidRDefault="00A3756F" w:rsidP="00A3756F">
      <w:pPr>
        <w:rPr>
          <w:rFonts w:ascii="Times New Roman" w:hAnsi="Times New Roman"/>
          <w:sz w:val="28"/>
          <w:szCs w:val="28"/>
        </w:rPr>
      </w:pPr>
      <w:r w:rsidRPr="00A3756F">
        <w:rPr>
          <w:rFonts w:ascii="Times New Roman" w:hAnsi="Times New Roman"/>
          <w:sz w:val="28"/>
          <w:szCs w:val="28"/>
        </w:rPr>
        <w:t>Поступившие заключения по результатам независимой экспертизы учитываются при проведении экспертизы правовых актов и проектов и направляются для учета разработчику проекта</w:t>
      </w:r>
      <w:proofErr w:type="gramStart"/>
      <w:r w:rsidRPr="00A3756F">
        <w:rPr>
          <w:rFonts w:ascii="Times New Roman" w:hAnsi="Times New Roman"/>
          <w:sz w:val="28"/>
          <w:szCs w:val="28"/>
        </w:rPr>
        <w:t>.».</w:t>
      </w:r>
      <w:proofErr w:type="gramEnd"/>
    </w:p>
    <w:p w:rsidR="009F4806" w:rsidRDefault="00A3756F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 xml:space="preserve">. Настоящее постановление опубликовать в информационном бюллетене </w:t>
      </w:r>
      <w:proofErr w:type="spellStart"/>
      <w:r w:rsid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B20132">
        <w:rPr>
          <w:rFonts w:ascii="Times New Roman" w:hAnsi="Times New Roman"/>
          <w:sz w:val="28"/>
          <w:szCs w:val="28"/>
        </w:rPr>
        <w:t>Наша жизнь</w:t>
      </w:r>
      <w:r w:rsidR="009F4806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B20132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B2013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9F4806" w:rsidRDefault="00B2013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 xml:space="preserve">главу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B20132" w:rsidRDefault="00B20132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B20132" w:rsidP="0009749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B20132" w:rsidRDefault="00B20132" w:rsidP="009F4806">
      <w:pPr>
        <w:jc w:val="right"/>
        <w:rPr>
          <w:rFonts w:ascii="Times New Roman" w:hAnsi="Times New Roman"/>
          <w:sz w:val="28"/>
          <w:szCs w:val="28"/>
        </w:rPr>
      </w:pPr>
    </w:p>
    <w:p w:rsidR="00B20132" w:rsidRDefault="00B20132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sectPr w:rsidR="009F4806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97497"/>
    <w:rsid w:val="000D0F7A"/>
    <w:rsid w:val="0012149C"/>
    <w:rsid w:val="001516F4"/>
    <w:rsid w:val="001A353B"/>
    <w:rsid w:val="001B1B2E"/>
    <w:rsid w:val="00254863"/>
    <w:rsid w:val="00440C3A"/>
    <w:rsid w:val="005603EF"/>
    <w:rsid w:val="00691F78"/>
    <w:rsid w:val="0075168D"/>
    <w:rsid w:val="00784CA0"/>
    <w:rsid w:val="008648E8"/>
    <w:rsid w:val="00875C7C"/>
    <w:rsid w:val="008B72C8"/>
    <w:rsid w:val="009F4806"/>
    <w:rsid w:val="00A3756F"/>
    <w:rsid w:val="00A6615A"/>
    <w:rsid w:val="00B20132"/>
    <w:rsid w:val="00B556E4"/>
    <w:rsid w:val="00D06C8E"/>
    <w:rsid w:val="00D322EA"/>
    <w:rsid w:val="00D47A34"/>
    <w:rsid w:val="00FC3782"/>
    <w:rsid w:val="00FF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1;n=53841;fld=134;dst=100959" TargetMode="External"/><Relationship Id="rId5" Type="http://schemas.openxmlformats.org/officeDocument/2006/relationships/hyperlink" Target="consultantplus://offline/main?base=LAW;n=117671;fld=134;dst=1011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2020-03-04T06:14:00Z</cp:lastPrinted>
  <dcterms:created xsi:type="dcterms:W3CDTF">2020-06-19T05:38:00Z</dcterms:created>
  <dcterms:modified xsi:type="dcterms:W3CDTF">2020-07-28T05:25:00Z</dcterms:modified>
</cp:coreProperties>
</file>